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0C79" w14:textId="77777777" w:rsidR="007160BC" w:rsidRDefault="007160BC">
      <w:pPr>
        <w:spacing w:line="680" w:lineRule="exact"/>
        <w:jc w:val="center"/>
        <w:rPr>
          <w:rFonts w:ascii="仿宋_GB2312" w:eastAsia="仿宋_GB2312" w:hAnsi="华文中宋" w:cs="华文中宋" w:hint="eastAsia"/>
          <w:sz w:val="32"/>
          <w:szCs w:val="32"/>
        </w:rPr>
      </w:pPr>
    </w:p>
    <w:p w14:paraId="4D35F669" w14:textId="77777777" w:rsidR="007160BC" w:rsidRDefault="007160BC">
      <w:pPr>
        <w:spacing w:line="680" w:lineRule="exact"/>
        <w:jc w:val="center"/>
        <w:rPr>
          <w:rFonts w:ascii="仿宋_GB2312" w:eastAsia="仿宋_GB2312" w:hAnsi="华文中宋" w:cs="华文中宋" w:hint="eastAsia"/>
          <w:sz w:val="32"/>
          <w:szCs w:val="32"/>
        </w:rPr>
      </w:pPr>
    </w:p>
    <w:p w14:paraId="46822F3F" w14:textId="77777777" w:rsidR="007160BC" w:rsidRDefault="00000000">
      <w:pPr>
        <w:spacing w:line="680" w:lineRule="exact"/>
        <w:jc w:val="center"/>
        <w:rPr>
          <w:rFonts w:ascii="华文中宋" w:eastAsia="华文中宋" w:hAnsi="华文中宋" w:cs="华文中宋" w:hint="eastAsia"/>
          <w:sz w:val="44"/>
          <w:szCs w:val="44"/>
        </w:rPr>
      </w:pPr>
      <w:r w:rsidRPr="0085752A">
        <w:rPr>
          <w:rFonts w:ascii="华文中宋" w:eastAsia="华文中宋" w:hAnsi="华文中宋" w:cs="华文中宋" w:hint="eastAsia"/>
          <w:b/>
          <w:bCs/>
          <w:sz w:val="44"/>
          <w:szCs w:val="44"/>
        </w:rPr>
        <w:t>中国远洋渔业协会团体标准经费管理办法</w:t>
      </w:r>
      <w:r>
        <w:rPr>
          <w:rFonts w:ascii="华文中宋" w:eastAsia="华文中宋" w:hAnsi="华文中宋" w:cs="华文中宋" w:hint="eastAsia"/>
          <w:sz w:val="44"/>
          <w:szCs w:val="44"/>
        </w:rPr>
        <w:t>（征求意见稿）</w:t>
      </w:r>
    </w:p>
    <w:p w14:paraId="328F70AB" w14:textId="77777777" w:rsidR="007160BC" w:rsidRDefault="007160BC">
      <w:pPr>
        <w:spacing w:line="680" w:lineRule="exact"/>
        <w:jc w:val="center"/>
        <w:rPr>
          <w:rFonts w:ascii="华文中宋" w:eastAsia="华文中宋" w:hAnsi="华文中宋" w:cs="华文中宋" w:hint="eastAsia"/>
          <w:sz w:val="36"/>
          <w:szCs w:val="36"/>
        </w:rPr>
      </w:pPr>
    </w:p>
    <w:p w14:paraId="4D200381" w14:textId="77777777" w:rsidR="007160BC" w:rsidRDefault="00000000" w:rsidP="0085752A">
      <w:pPr>
        <w:spacing w:beforeLines="50" w:before="156" w:afterLines="50" w:after="156" w:line="560" w:lineRule="exact"/>
        <w:jc w:val="center"/>
        <w:rPr>
          <w:rFonts w:ascii="黑体" w:eastAsia="黑体" w:hAnsi="黑体" w:cs="黑体" w:hint="eastAsia"/>
          <w:b/>
          <w:bCs/>
          <w:sz w:val="30"/>
          <w:szCs w:val="30"/>
        </w:rPr>
      </w:pPr>
      <w:r>
        <w:rPr>
          <w:rFonts w:ascii="黑体" w:eastAsia="黑体" w:hAnsi="黑体" w:cs="黑体" w:hint="eastAsia"/>
          <w:b/>
          <w:bCs/>
          <w:sz w:val="30"/>
          <w:szCs w:val="30"/>
        </w:rPr>
        <w:t>第一章 总则</w:t>
      </w:r>
    </w:p>
    <w:p w14:paraId="414917DC" w14:textId="204C9BF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黑体" w:eastAsia="黑体" w:hAnsi="黑体" w:cs="黑体" w:hint="eastAsia"/>
          <w:sz w:val="32"/>
          <w:szCs w:val="30"/>
        </w:rPr>
        <w:t>第一条</w:t>
      </w:r>
      <w:r w:rsidRPr="0085752A">
        <w:rPr>
          <w:rFonts w:ascii="Times New Roman" w:eastAsia="仿宋_GB2312" w:hAnsi="Times New Roman" w:cs="仿宋" w:hint="eastAsia"/>
          <w:sz w:val="32"/>
          <w:szCs w:val="30"/>
        </w:rPr>
        <w:t xml:space="preserve"> </w:t>
      </w:r>
      <w:r w:rsidRPr="0085752A">
        <w:rPr>
          <w:rFonts w:ascii="Times New Roman" w:eastAsia="仿宋_GB2312" w:hAnsi="Times New Roman" w:cs="仿宋" w:hint="eastAsia"/>
          <w:sz w:val="32"/>
          <w:szCs w:val="30"/>
        </w:rPr>
        <w:t>为保障团体标准工作的有序开展，规范中国远洋渔业协会（以下简称“协会”）团体标准制修订经费的管理，提高资金使用效益，依据《中华人民共和国标准化法》《团体标准管理规定》及《中国远洋渔业协会团体标准管理办法》等相关规定，制定本办法。</w:t>
      </w:r>
    </w:p>
    <w:p w14:paraId="2EE132F9" w14:textId="43D17E5B"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黑体" w:eastAsia="黑体" w:hAnsi="黑体" w:cs="黑体" w:hint="eastAsia"/>
          <w:sz w:val="32"/>
          <w:szCs w:val="30"/>
        </w:rPr>
        <w:t>第二条</w:t>
      </w:r>
      <w:r w:rsidRPr="0085752A">
        <w:rPr>
          <w:rFonts w:ascii="Times New Roman" w:eastAsia="仿宋_GB2312" w:hAnsi="Times New Roman" w:cs="仿宋" w:hint="eastAsia"/>
          <w:sz w:val="32"/>
          <w:szCs w:val="30"/>
        </w:rPr>
        <w:t xml:space="preserve"> </w:t>
      </w:r>
      <w:r w:rsidRPr="0085752A">
        <w:rPr>
          <w:rFonts w:ascii="Times New Roman" w:eastAsia="仿宋_GB2312" w:hAnsi="Times New Roman" w:cs="仿宋" w:hint="eastAsia"/>
          <w:sz w:val="32"/>
          <w:szCs w:val="30"/>
        </w:rPr>
        <w:t>本办法所称团体标准经费（以下简称“标准经费”），是</w:t>
      </w:r>
      <w:proofErr w:type="gramStart"/>
      <w:r w:rsidRPr="0085752A">
        <w:rPr>
          <w:rFonts w:ascii="Times New Roman" w:eastAsia="仿宋_GB2312" w:hAnsi="Times New Roman" w:cs="仿宋" w:hint="eastAsia"/>
          <w:sz w:val="32"/>
          <w:szCs w:val="30"/>
        </w:rPr>
        <w:t>指协会</w:t>
      </w:r>
      <w:proofErr w:type="gramEnd"/>
      <w:r w:rsidRPr="0085752A">
        <w:rPr>
          <w:rFonts w:ascii="Times New Roman" w:eastAsia="仿宋_GB2312" w:hAnsi="Times New Roman" w:cs="仿宋" w:hint="eastAsia"/>
          <w:sz w:val="32"/>
          <w:szCs w:val="30"/>
        </w:rPr>
        <w:t>设立的、由标准起草单位提供的或由有关单位捐赠</w:t>
      </w:r>
      <w:r>
        <w:rPr>
          <w:rFonts w:ascii="Times New Roman" w:eastAsia="仿宋_GB2312" w:hAnsi="Times New Roman" w:cs="仿宋" w:hint="eastAsia"/>
          <w:sz w:val="32"/>
          <w:szCs w:val="30"/>
        </w:rPr>
        <w:t>等</w:t>
      </w:r>
      <w:r w:rsidRPr="0085752A">
        <w:rPr>
          <w:rFonts w:ascii="Times New Roman" w:eastAsia="仿宋_GB2312" w:hAnsi="Times New Roman" w:cs="仿宋" w:hint="eastAsia"/>
          <w:sz w:val="32"/>
          <w:szCs w:val="30"/>
        </w:rPr>
        <w:t>用于团体标准制修订工作的经费。标准经费应专款专用。</w:t>
      </w:r>
    </w:p>
    <w:p w14:paraId="662E3C4D"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黑体" w:eastAsia="黑体" w:hAnsi="黑体" w:cs="黑体" w:hint="eastAsia"/>
          <w:sz w:val="32"/>
          <w:szCs w:val="30"/>
        </w:rPr>
        <w:t>第三条</w:t>
      </w:r>
      <w:r w:rsidRPr="0085752A">
        <w:rPr>
          <w:rFonts w:ascii="Times New Roman" w:eastAsia="仿宋_GB2312" w:hAnsi="Times New Roman" w:cs="仿宋" w:hint="eastAsia"/>
          <w:sz w:val="32"/>
          <w:szCs w:val="30"/>
        </w:rPr>
        <w:t xml:space="preserve"> </w:t>
      </w:r>
      <w:r w:rsidRPr="0085752A">
        <w:rPr>
          <w:rFonts w:ascii="Times New Roman" w:eastAsia="仿宋_GB2312" w:hAnsi="Times New Roman" w:cs="仿宋" w:hint="eastAsia"/>
          <w:sz w:val="32"/>
          <w:szCs w:val="30"/>
        </w:rPr>
        <w:t>承担或参与协会团体标准制修订工作的企事业单位、科研院所、高等院校及其他相关单位，应遵守本办法。</w:t>
      </w:r>
    </w:p>
    <w:p w14:paraId="742B3240" w14:textId="77777777" w:rsidR="007160BC" w:rsidRDefault="00000000" w:rsidP="0085752A">
      <w:pPr>
        <w:spacing w:beforeLines="50" w:before="156" w:afterLines="50" w:after="156" w:line="560" w:lineRule="exact"/>
        <w:jc w:val="center"/>
        <w:rPr>
          <w:rFonts w:ascii="黑体" w:eastAsia="黑体" w:hAnsi="黑体" w:cs="黑体" w:hint="eastAsia"/>
          <w:b/>
          <w:bCs/>
          <w:sz w:val="30"/>
          <w:szCs w:val="30"/>
        </w:rPr>
      </w:pPr>
      <w:r>
        <w:rPr>
          <w:rFonts w:ascii="黑体" w:eastAsia="黑体" w:hAnsi="黑体" w:cs="黑体" w:hint="eastAsia"/>
          <w:b/>
          <w:bCs/>
          <w:sz w:val="30"/>
          <w:szCs w:val="30"/>
        </w:rPr>
        <w:t>第二章 经费来源</w:t>
      </w:r>
    </w:p>
    <w:p w14:paraId="1BC62EF7"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黑体" w:eastAsia="黑体" w:hAnsi="黑体" w:cs="黑体" w:hint="eastAsia"/>
          <w:sz w:val="32"/>
          <w:szCs w:val="30"/>
        </w:rPr>
        <w:t>第四条</w:t>
      </w:r>
      <w:r w:rsidRPr="0085752A">
        <w:rPr>
          <w:rFonts w:ascii="Times New Roman" w:eastAsia="仿宋_GB2312" w:hAnsi="Times New Roman" w:cs="仿宋" w:hint="eastAsia"/>
          <w:sz w:val="32"/>
          <w:szCs w:val="30"/>
        </w:rPr>
        <w:t xml:space="preserve"> </w:t>
      </w:r>
      <w:r w:rsidRPr="0085752A">
        <w:rPr>
          <w:rFonts w:ascii="Times New Roman" w:eastAsia="仿宋_GB2312" w:hAnsi="Times New Roman" w:cs="仿宋" w:hint="eastAsia"/>
          <w:sz w:val="32"/>
          <w:szCs w:val="30"/>
        </w:rPr>
        <w:t>标准经费来源包括：</w:t>
      </w:r>
    </w:p>
    <w:p w14:paraId="62191D1C" w14:textId="7E3B8B90"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（一）协会设立的团体标准经费；</w:t>
      </w:r>
    </w:p>
    <w:p w14:paraId="6001B111" w14:textId="7C278DAA"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（二）团体标准起草单位提供的经费；</w:t>
      </w:r>
    </w:p>
    <w:p w14:paraId="7E310C64"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（三）社会组织、企业或个人以出资、捐赠等方式提供</w:t>
      </w:r>
      <w:r w:rsidRPr="0085752A">
        <w:rPr>
          <w:rFonts w:ascii="Times New Roman" w:eastAsia="仿宋_GB2312" w:hAnsi="Times New Roman" w:cs="仿宋" w:hint="eastAsia"/>
          <w:sz w:val="32"/>
          <w:szCs w:val="30"/>
        </w:rPr>
        <w:lastRenderedPageBreak/>
        <w:t>的经费；</w:t>
      </w:r>
    </w:p>
    <w:p w14:paraId="329DD463"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（四）有关部门委托的专项经费；</w:t>
      </w:r>
    </w:p>
    <w:p w14:paraId="04A50EB1"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（五）其他合法来源。</w:t>
      </w:r>
    </w:p>
    <w:p w14:paraId="0429DBA7" w14:textId="1E6A486F"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黑体" w:eastAsia="黑体" w:hAnsi="黑体" w:cs="黑体" w:hint="eastAsia"/>
          <w:sz w:val="32"/>
          <w:szCs w:val="30"/>
        </w:rPr>
        <w:t>第五条</w:t>
      </w:r>
      <w:r w:rsidRPr="0085752A">
        <w:rPr>
          <w:rFonts w:ascii="Times New Roman" w:eastAsia="仿宋_GB2312" w:hAnsi="Times New Roman" w:cs="仿宋" w:hint="eastAsia"/>
          <w:sz w:val="32"/>
          <w:szCs w:val="30"/>
        </w:rPr>
        <w:t xml:space="preserve"> </w:t>
      </w:r>
      <w:r w:rsidRPr="0085752A">
        <w:rPr>
          <w:rFonts w:ascii="Times New Roman" w:eastAsia="仿宋_GB2312" w:hAnsi="Times New Roman" w:cs="仿宋" w:hint="eastAsia"/>
          <w:sz w:val="32"/>
          <w:szCs w:val="30"/>
        </w:rPr>
        <w:t>团体标准制修订工作本着厉行节约的原则，同时综合考虑标准的难易程度、参与单位数量、参与程度和贡献情况、评审次数、试验验证需求及制修订标准预算等因素，由协会与起草单位协商收费标准，签订项目协议并</w:t>
      </w:r>
      <w:r>
        <w:rPr>
          <w:rFonts w:ascii="Times New Roman" w:eastAsia="仿宋_GB2312" w:hAnsi="Times New Roman" w:cs="仿宋" w:hint="eastAsia"/>
          <w:sz w:val="32"/>
          <w:szCs w:val="30"/>
        </w:rPr>
        <w:t>相应</w:t>
      </w:r>
      <w:r w:rsidRPr="0085752A">
        <w:rPr>
          <w:rFonts w:ascii="Times New Roman" w:eastAsia="仿宋_GB2312" w:hAnsi="Times New Roman" w:cs="仿宋" w:hint="eastAsia"/>
          <w:sz w:val="32"/>
          <w:szCs w:val="30"/>
        </w:rPr>
        <w:t>收取</w:t>
      </w:r>
      <w:r>
        <w:rPr>
          <w:rFonts w:ascii="Times New Roman" w:eastAsia="仿宋_GB2312" w:hAnsi="Times New Roman" w:cs="仿宋" w:hint="eastAsia"/>
          <w:sz w:val="32"/>
          <w:szCs w:val="30"/>
        </w:rPr>
        <w:t>有关</w:t>
      </w:r>
      <w:r w:rsidRPr="0085752A">
        <w:rPr>
          <w:rFonts w:ascii="Times New Roman" w:eastAsia="仿宋_GB2312" w:hAnsi="Times New Roman" w:cs="仿宋" w:hint="eastAsia"/>
          <w:sz w:val="32"/>
          <w:szCs w:val="30"/>
        </w:rPr>
        <w:t>经费。</w:t>
      </w:r>
    </w:p>
    <w:p w14:paraId="47B96636" w14:textId="77777777" w:rsidR="007160BC" w:rsidRDefault="00000000" w:rsidP="0085752A">
      <w:pPr>
        <w:spacing w:beforeLines="50" w:before="156" w:afterLines="50" w:after="156" w:line="560" w:lineRule="exact"/>
        <w:jc w:val="center"/>
        <w:rPr>
          <w:rFonts w:ascii="黑体" w:eastAsia="黑体" w:hAnsi="黑体" w:cs="黑体" w:hint="eastAsia"/>
          <w:b/>
          <w:bCs/>
          <w:sz w:val="30"/>
          <w:szCs w:val="30"/>
        </w:rPr>
      </w:pPr>
      <w:r>
        <w:rPr>
          <w:rFonts w:ascii="黑体" w:eastAsia="黑体" w:hAnsi="黑体" w:cs="黑体" w:hint="eastAsia"/>
          <w:b/>
          <w:bCs/>
          <w:sz w:val="30"/>
          <w:szCs w:val="30"/>
        </w:rPr>
        <w:t>第三章 经费使用范围与支出内容</w:t>
      </w:r>
    </w:p>
    <w:p w14:paraId="473D9A00"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黑体" w:eastAsia="黑体" w:hAnsi="黑体" w:cs="黑体" w:hint="eastAsia"/>
          <w:sz w:val="32"/>
          <w:szCs w:val="30"/>
        </w:rPr>
        <w:t>第六条</w:t>
      </w:r>
      <w:r w:rsidRPr="0085752A">
        <w:rPr>
          <w:rFonts w:ascii="Times New Roman" w:eastAsia="仿宋_GB2312" w:hAnsi="Times New Roman" w:cs="仿宋" w:hint="eastAsia"/>
          <w:sz w:val="32"/>
          <w:szCs w:val="30"/>
        </w:rPr>
        <w:t xml:space="preserve"> </w:t>
      </w:r>
      <w:r w:rsidRPr="0085752A">
        <w:rPr>
          <w:rFonts w:ascii="Times New Roman" w:eastAsia="仿宋_GB2312" w:hAnsi="Times New Roman" w:cs="仿宋" w:hint="eastAsia"/>
          <w:sz w:val="32"/>
          <w:szCs w:val="30"/>
        </w:rPr>
        <w:t>标准经费的使用范围包括：</w:t>
      </w:r>
    </w:p>
    <w:p w14:paraId="41640A63"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（一）团体标准的立项审查、论证评估（不含立项</w:t>
      </w:r>
      <w:proofErr w:type="gramStart"/>
      <w:r w:rsidRPr="0085752A">
        <w:rPr>
          <w:rFonts w:ascii="Times New Roman" w:eastAsia="仿宋_GB2312" w:hAnsi="Times New Roman" w:cs="仿宋" w:hint="eastAsia"/>
          <w:sz w:val="32"/>
          <w:szCs w:val="30"/>
        </w:rPr>
        <w:t>前相关</w:t>
      </w:r>
      <w:proofErr w:type="gramEnd"/>
      <w:r w:rsidRPr="0085752A">
        <w:rPr>
          <w:rFonts w:ascii="Times New Roman" w:eastAsia="仿宋_GB2312" w:hAnsi="Times New Roman" w:cs="仿宋" w:hint="eastAsia"/>
          <w:sz w:val="32"/>
          <w:szCs w:val="30"/>
        </w:rPr>
        <w:t>费用）；</w:t>
      </w:r>
    </w:p>
    <w:p w14:paraId="70F8B771"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（二）标准的起草、征求意见、试验验证、技术审查与复审；</w:t>
      </w:r>
      <w:r w:rsidRPr="0085752A">
        <w:rPr>
          <w:rFonts w:ascii="Times New Roman" w:eastAsia="仿宋_GB2312" w:hAnsi="Times New Roman" w:cs="仿宋" w:hint="eastAsia"/>
          <w:sz w:val="32"/>
          <w:szCs w:val="30"/>
        </w:rPr>
        <w:t xml:space="preserve"> </w:t>
      </w:r>
    </w:p>
    <w:p w14:paraId="074633E9"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（三）标准的审批、发布、公告、出版和翻译（如有）；</w:t>
      </w:r>
    </w:p>
    <w:p w14:paraId="49506E30"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（四）标准的宣传、推广与培训；</w:t>
      </w:r>
    </w:p>
    <w:p w14:paraId="1036644F"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（五）国际、国家及国外先进标准的购置、翻译与跟踪；</w:t>
      </w:r>
    </w:p>
    <w:p w14:paraId="6B02D532"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（六）与标准制修订直接相关的组织、管理及其他工作。</w:t>
      </w:r>
    </w:p>
    <w:p w14:paraId="483B5202"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（七）团体标准样品的研制和复制。</w:t>
      </w:r>
    </w:p>
    <w:p w14:paraId="650B65C3" w14:textId="2EAFE583"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黑体" w:eastAsia="黑体" w:hAnsi="黑体" w:cs="黑体" w:hint="eastAsia"/>
          <w:sz w:val="32"/>
          <w:szCs w:val="30"/>
        </w:rPr>
        <w:t>第七条</w:t>
      </w:r>
      <w:r w:rsidRPr="0085752A">
        <w:rPr>
          <w:rFonts w:ascii="Times New Roman" w:eastAsia="仿宋_GB2312" w:hAnsi="Times New Roman" w:cs="仿宋" w:hint="eastAsia"/>
          <w:sz w:val="32"/>
          <w:szCs w:val="30"/>
        </w:rPr>
        <w:t xml:space="preserve"> </w:t>
      </w:r>
      <w:r w:rsidRPr="0085752A">
        <w:rPr>
          <w:rFonts w:ascii="Times New Roman" w:eastAsia="仿宋_GB2312" w:hAnsi="Times New Roman" w:cs="仿宋" w:hint="eastAsia"/>
          <w:sz w:val="32"/>
          <w:szCs w:val="30"/>
        </w:rPr>
        <w:t>标准经费的支出</w:t>
      </w:r>
      <w:r>
        <w:rPr>
          <w:rFonts w:ascii="Times New Roman" w:eastAsia="仿宋_GB2312" w:hAnsi="Times New Roman" w:cs="仿宋" w:hint="eastAsia"/>
          <w:sz w:val="32"/>
          <w:szCs w:val="30"/>
        </w:rPr>
        <w:t>使用</w:t>
      </w:r>
      <w:r w:rsidRPr="0085752A">
        <w:rPr>
          <w:rFonts w:ascii="Times New Roman" w:eastAsia="仿宋_GB2312" w:hAnsi="Times New Roman" w:cs="仿宋" w:hint="eastAsia"/>
          <w:sz w:val="32"/>
          <w:szCs w:val="30"/>
        </w:rPr>
        <w:t>包括：</w:t>
      </w:r>
    </w:p>
    <w:p w14:paraId="581B12D3"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（一）资料费：用于团体标准制修订过程中需要支出的书刊、资料、复印等费用以及购置国际标准、国家标准和国内外先进标准和目录等文本或软件资料必须支出的费用；</w:t>
      </w:r>
    </w:p>
    <w:p w14:paraId="3F738DBA" w14:textId="0D1A5122"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（二）设备及试验验证费：包括制修订团体标准中必须</w:t>
      </w:r>
      <w:r w:rsidRPr="0085752A">
        <w:rPr>
          <w:rFonts w:ascii="Times New Roman" w:eastAsia="仿宋_GB2312" w:hAnsi="Times New Roman" w:cs="仿宋" w:hint="eastAsia"/>
          <w:sz w:val="32"/>
          <w:szCs w:val="30"/>
        </w:rPr>
        <w:lastRenderedPageBreak/>
        <w:t>进行的试验、验证所需的实验仪器设备购置或租赁发生的费用及室内外试验支出及测试费用，包括购置样品、药品和小型设备、低值易耗品以及有关动力燃料消耗等；</w:t>
      </w:r>
    </w:p>
    <w:p w14:paraId="5544D6D7" w14:textId="45A73CF3"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（三）差旅费：包括制修订团体标准过程（包括技术审查、技术协调和审核、复审）中，按规定支出的城市间交通费、住宿费、伙食补助费和市内交通费等；</w:t>
      </w:r>
    </w:p>
    <w:p w14:paraId="24E86AE3" w14:textId="3BDA0793"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（四）培训费：用于有关管理单位和团体标准起草单位，参加团体标准管理程序、制定或修订的程序、标准编写规范及内容等培训的支出；</w:t>
      </w:r>
    </w:p>
    <w:p w14:paraId="2223F91D" w14:textId="36616F50"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（五）会议费：包括制修订团体标准过程中为了进行论证、研讨、协调、审定而召开有关会议，按规定开支的会议住宿费、伙食费、会议场地租金、交通费、文件印刷费等；</w:t>
      </w:r>
    </w:p>
    <w:p w14:paraId="46CF1FFA" w14:textId="28F7A120"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（六）专家咨询费：包括团体标准制修订过程中支付给临时聘请专家的费用；</w:t>
      </w:r>
    </w:p>
    <w:p w14:paraId="6790A3E5" w14:textId="5F12F533"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（七）劳务费：包括按规定支付给参加团体标准的起草、汇总整理、审核、翻译等</w:t>
      </w:r>
      <w:r>
        <w:rPr>
          <w:rFonts w:ascii="Times New Roman" w:eastAsia="仿宋_GB2312" w:hAnsi="Times New Roman" w:cs="仿宋" w:hint="eastAsia"/>
          <w:sz w:val="32"/>
          <w:szCs w:val="30"/>
        </w:rPr>
        <w:t>工作发生</w:t>
      </w:r>
      <w:r w:rsidRPr="0085752A">
        <w:rPr>
          <w:rFonts w:ascii="Times New Roman" w:eastAsia="仿宋_GB2312" w:hAnsi="Times New Roman" w:cs="仿宋" w:hint="eastAsia"/>
          <w:sz w:val="32"/>
          <w:szCs w:val="30"/>
        </w:rPr>
        <w:t>临时人员的劳务费用；</w:t>
      </w:r>
    </w:p>
    <w:p w14:paraId="248A3EB3" w14:textId="75559E62"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（八）出版费：包括纸质出版费用和标准电子文件</w:t>
      </w:r>
      <w:r>
        <w:rPr>
          <w:rFonts w:ascii="Times New Roman" w:eastAsia="仿宋_GB2312" w:hAnsi="Times New Roman" w:cs="仿宋" w:hint="eastAsia"/>
          <w:sz w:val="32"/>
          <w:szCs w:val="30"/>
        </w:rPr>
        <w:t>等</w:t>
      </w:r>
      <w:r w:rsidRPr="0085752A">
        <w:rPr>
          <w:rFonts w:ascii="Times New Roman" w:eastAsia="仿宋_GB2312" w:hAnsi="Times New Roman" w:cs="仿宋" w:hint="eastAsia"/>
          <w:sz w:val="32"/>
          <w:szCs w:val="30"/>
        </w:rPr>
        <w:t>；</w:t>
      </w:r>
    </w:p>
    <w:p w14:paraId="54D06013" w14:textId="47FF326A"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（九）宣传推广费：为推动团体标准实施，公布团体标准化工作进展，进行相关内容的发布、宣传及推广</w:t>
      </w:r>
      <w:r>
        <w:rPr>
          <w:rFonts w:ascii="Times New Roman" w:eastAsia="仿宋_GB2312" w:hAnsi="Times New Roman" w:cs="仿宋" w:hint="eastAsia"/>
          <w:sz w:val="32"/>
          <w:szCs w:val="30"/>
        </w:rPr>
        <w:t>等</w:t>
      </w:r>
      <w:r w:rsidRPr="0085752A">
        <w:rPr>
          <w:rFonts w:ascii="Times New Roman" w:eastAsia="仿宋_GB2312" w:hAnsi="Times New Roman" w:cs="仿宋" w:hint="eastAsia"/>
          <w:sz w:val="32"/>
          <w:szCs w:val="30"/>
        </w:rPr>
        <w:t>发生的费用；</w:t>
      </w:r>
    </w:p>
    <w:p w14:paraId="5B617B7D" w14:textId="243DDC75"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（十）管理费：包括与团体标准制修订直接相关的工作人员成本费用及相关管理工作费用；</w:t>
      </w:r>
    </w:p>
    <w:p w14:paraId="1608C4F4" w14:textId="743F4712"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Times New Roman" w:eastAsia="仿宋_GB2312" w:hAnsi="Times New Roman" w:cs="仿宋" w:hint="eastAsia"/>
          <w:sz w:val="32"/>
          <w:szCs w:val="30"/>
        </w:rPr>
        <w:t>（十一）其他：包括与团体标准制修订直接相关的，除上述支出以外的其他支出。</w:t>
      </w:r>
    </w:p>
    <w:p w14:paraId="02B48127" w14:textId="77777777" w:rsidR="007160BC" w:rsidRDefault="00000000" w:rsidP="0085752A">
      <w:pPr>
        <w:spacing w:beforeLines="50" w:before="156" w:afterLines="50" w:after="156" w:line="560" w:lineRule="exact"/>
        <w:jc w:val="center"/>
        <w:rPr>
          <w:rFonts w:ascii="黑体" w:eastAsia="黑体" w:hAnsi="黑体" w:cs="黑体" w:hint="eastAsia"/>
          <w:b/>
          <w:bCs/>
          <w:sz w:val="30"/>
          <w:szCs w:val="30"/>
        </w:rPr>
      </w:pPr>
      <w:r>
        <w:rPr>
          <w:rFonts w:ascii="黑体" w:eastAsia="黑体" w:hAnsi="黑体" w:cs="黑体" w:hint="eastAsia"/>
          <w:b/>
          <w:bCs/>
          <w:sz w:val="30"/>
          <w:szCs w:val="30"/>
        </w:rPr>
        <w:lastRenderedPageBreak/>
        <w:t>第四章 经费管理与监督</w:t>
      </w:r>
    </w:p>
    <w:p w14:paraId="0229876E"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黑体" w:eastAsia="黑体" w:hAnsi="黑体" w:cs="黑体" w:hint="eastAsia"/>
          <w:sz w:val="32"/>
          <w:szCs w:val="30"/>
        </w:rPr>
        <w:t>第八条</w:t>
      </w:r>
      <w:r w:rsidRPr="0085752A">
        <w:rPr>
          <w:rFonts w:ascii="Times New Roman" w:eastAsia="仿宋_GB2312" w:hAnsi="Times New Roman" w:cs="仿宋" w:hint="eastAsia"/>
          <w:sz w:val="32"/>
          <w:szCs w:val="30"/>
        </w:rPr>
        <w:t xml:space="preserve"> </w:t>
      </w:r>
      <w:r w:rsidRPr="0085752A">
        <w:rPr>
          <w:rFonts w:ascii="Times New Roman" w:eastAsia="仿宋_GB2312" w:hAnsi="Times New Roman" w:cs="仿宋" w:hint="eastAsia"/>
          <w:sz w:val="32"/>
          <w:szCs w:val="30"/>
        </w:rPr>
        <w:t>标准经费由协会秘书处统一管理、单独核算、专款专用。</w:t>
      </w:r>
    </w:p>
    <w:p w14:paraId="669C76BC"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黑体" w:eastAsia="黑体" w:hAnsi="黑体" w:cs="黑体" w:hint="eastAsia"/>
          <w:sz w:val="32"/>
          <w:szCs w:val="30"/>
        </w:rPr>
        <w:t>第九条</w:t>
      </w:r>
      <w:r w:rsidRPr="0085752A">
        <w:rPr>
          <w:rFonts w:ascii="Times New Roman" w:eastAsia="仿宋_GB2312" w:hAnsi="Times New Roman" w:cs="仿宋" w:hint="eastAsia"/>
          <w:sz w:val="32"/>
          <w:szCs w:val="30"/>
        </w:rPr>
        <w:t xml:space="preserve"> </w:t>
      </w:r>
      <w:r w:rsidRPr="0085752A">
        <w:rPr>
          <w:rFonts w:ascii="Times New Roman" w:eastAsia="仿宋_GB2312" w:hAnsi="Times New Roman" w:cs="仿宋" w:hint="eastAsia"/>
          <w:sz w:val="32"/>
          <w:szCs w:val="30"/>
        </w:rPr>
        <w:t>经费的审批和支出严格按照《中国远洋渔业协会财务管理制度》等协会财务管理相关制度执行，履行制度规定的各项流程。</w:t>
      </w:r>
    </w:p>
    <w:p w14:paraId="3A1731E1"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黑体" w:eastAsia="黑体" w:hAnsi="黑体" w:cs="黑体" w:hint="eastAsia"/>
          <w:sz w:val="32"/>
          <w:szCs w:val="30"/>
        </w:rPr>
        <w:t>第十条</w:t>
      </w:r>
      <w:r w:rsidRPr="0085752A">
        <w:rPr>
          <w:rFonts w:ascii="Times New Roman" w:eastAsia="仿宋_GB2312" w:hAnsi="Times New Roman" w:cs="仿宋" w:hint="eastAsia"/>
          <w:sz w:val="32"/>
          <w:szCs w:val="30"/>
        </w:rPr>
        <w:t xml:space="preserve"> </w:t>
      </w:r>
      <w:r w:rsidRPr="0085752A">
        <w:rPr>
          <w:rFonts w:ascii="Times New Roman" w:eastAsia="仿宋_GB2312" w:hAnsi="Times New Roman" w:cs="仿宋" w:hint="eastAsia"/>
          <w:sz w:val="32"/>
          <w:szCs w:val="30"/>
        </w:rPr>
        <w:t>标准项目在执行过程中因故撤销或终止的，协会视情况在扣除已发生费用及管理费后，按比例退还剩余经费；因起草单位原因导致项目撤销的，经费不予退还。</w:t>
      </w:r>
    </w:p>
    <w:p w14:paraId="17F96945"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黑体" w:eastAsia="黑体" w:hAnsi="黑体" w:cs="黑体" w:hint="eastAsia"/>
          <w:sz w:val="32"/>
          <w:szCs w:val="30"/>
        </w:rPr>
        <w:t>第十一条</w:t>
      </w:r>
      <w:r w:rsidRPr="0085752A">
        <w:rPr>
          <w:rFonts w:ascii="Times New Roman" w:eastAsia="仿宋_GB2312" w:hAnsi="Times New Roman" w:cs="仿宋" w:hint="eastAsia"/>
          <w:sz w:val="32"/>
          <w:szCs w:val="30"/>
        </w:rPr>
        <w:t xml:space="preserve"> </w:t>
      </w:r>
      <w:r w:rsidRPr="0085752A">
        <w:rPr>
          <w:rFonts w:ascii="Times New Roman" w:eastAsia="仿宋_GB2312" w:hAnsi="Times New Roman" w:cs="仿宋" w:hint="eastAsia"/>
          <w:sz w:val="32"/>
          <w:szCs w:val="30"/>
        </w:rPr>
        <w:t>协会对标准经费使用情况实施监督检查，对违反规定的行为予以纠正。</w:t>
      </w:r>
    </w:p>
    <w:p w14:paraId="5CCEB702"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黑体" w:eastAsia="黑体" w:hAnsi="黑体" w:cs="黑体" w:hint="eastAsia"/>
          <w:sz w:val="32"/>
          <w:szCs w:val="30"/>
        </w:rPr>
        <w:t>第十二条</w:t>
      </w:r>
      <w:r w:rsidRPr="0085752A">
        <w:rPr>
          <w:rFonts w:ascii="Times New Roman" w:eastAsia="仿宋_GB2312" w:hAnsi="Times New Roman" w:cs="仿宋" w:hint="eastAsia"/>
          <w:sz w:val="32"/>
          <w:szCs w:val="30"/>
        </w:rPr>
        <w:t xml:space="preserve"> </w:t>
      </w:r>
      <w:r w:rsidRPr="0085752A">
        <w:rPr>
          <w:rFonts w:ascii="Times New Roman" w:eastAsia="仿宋_GB2312" w:hAnsi="Times New Roman" w:cs="仿宋" w:hint="eastAsia"/>
          <w:sz w:val="32"/>
          <w:szCs w:val="30"/>
        </w:rPr>
        <w:t>标准经费结余部分由协会统筹用于远洋渔业标准化相关工作。</w:t>
      </w:r>
    </w:p>
    <w:p w14:paraId="27092867" w14:textId="77777777" w:rsidR="007160BC" w:rsidRDefault="00000000" w:rsidP="0085752A">
      <w:pPr>
        <w:spacing w:beforeLines="50" w:before="156" w:afterLines="50" w:after="156" w:line="560" w:lineRule="exact"/>
        <w:jc w:val="center"/>
        <w:rPr>
          <w:rFonts w:ascii="黑体" w:eastAsia="黑体" w:hAnsi="黑体" w:cs="黑体" w:hint="eastAsia"/>
          <w:b/>
          <w:bCs/>
          <w:sz w:val="30"/>
          <w:szCs w:val="30"/>
        </w:rPr>
      </w:pPr>
      <w:r>
        <w:rPr>
          <w:rFonts w:ascii="黑体" w:eastAsia="黑体" w:hAnsi="黑体" w:cs="黑体" w:hint="eastAsia"/>
          <w:b/>
          <w:bCs/>
          <w:sz w:val="30"/>
          <w:szCs w:val="30"/>
        </w:rPr>
        <w:t>第五章 附则</w:t>
      </w:r>
    </w:p>
    <w:p w14:paraId="09670580"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黑体" w:eastAsia="黑体" w:hAnsi="黑体" w:cs="黑体" w:hint="eastAsia"/>
          <w:sz w:val="32"/>
          <w:szCs w:val="30"/>
        </w:rPr>
        <w:t>第十三条</w:t>
      </w:r>
      <w:r w:rsidRPr="0085752A">
        <w:rPr>
          <w:rFonts w:ascii="Times New Roman" w:eastAsia="仿宋_GB2312" w:hAnsi="Times New Roman" w:cs="仿宋" w:hint="eastAsia"/>
          <w:sz w:val="32"/>
          <w:szCs w:val="30"/>
        </w:rPr>
        <w:t xml:space="preserve"> </w:t>
      </w:r>
      <w:r w:rsidRPr="0085752A">
        <w:rPr>
          <w:rFonts w:ascii="Times New Roman" w:eastAsia="仿宋_GB2312" w:hAnsi="Times New Roman" w:cs="仿宋" w:hint="eastAsia"/>
          <w:sz w:val="32"/>
          <w:szCs w:val="30"/>
        </w:rPr>
        <w:t>协会发布的团体标准及相关技术成果的版权</w:t>
      </w:r>
      <w:proofErr w:type="gramStart"/>
      <w:r w:rsidRPr="0085752A">
        <w:rPr>
          <w:rFonts w:ascii="Times New Roman" w:eastAsia="仿宋_GB2312" w:hAnsi="Times New Roman" w:cs="仿宋" w:hint="eastAsia"/>
          <w:sz w:val="32"/>
          <w:szCs w:val="30"/>
        </w:rPr>
        <w:t>归协会</w:t>
      </w:r>
      <w:proofErr w:type="gramEnd"/>
      <w:r w:rsidRPr="0085752A">
        <w:rPr>
          <w:rFonts w:ascii="Times New Roman" w:eastAsia="仿宋_GB2312" w:hAnsi="Times New Roman" w:cs="仿宋" w:hint="eastAsia"/>
          <w:sz w:val="32"/>
          <w:szCs w:val="30"/>
        </w:rPr>
        <w:t>所有，参与团体标准制修订的起草单位和个人，可免费</w:t>
      </w:r>
      <w:proofErr w:type="gramStart"/>
      <w:r w:rsidRPr="0085752A">
        <w:rPr>
          <w:rFonts w:ascii="Times New Roman" w:eastAsia="仿宋_GB2312" w:hAnsi="Times New Roman" w:cs="仿宋" w:hint="eastAsia"/>
          <w:sz w:val="32"/>
          <w:szCs w:val="30"/>
        </w:rPr>
        <w:t>获得团标</w:t>
      </w:r>
      <w:proofErr w:type="gramEnd"/>
      <w:r w:rsidRPr="0085752A">
        <w:rPr>
          <w:rFonts w:ascii="Times New Roman" w:eastAsia="仿宋_GB2312" w:hAnsi="Times New Roman" w:cs="仿宋" w:hint="eastAsia"/>
          <w:sz w:val="32"/>
          <w:szCs w:val="30"/>
        </w:rPr>
        <w:t>文本（电子版）。</w:t>
      </w:r>
    </w:p>
    <w:p w14:paraId="5BEA1163" w14:textId="77777777" w:rsidR="007160BC" w:rsidRPr="0085752A" w:rsidRDefault="00000000">
      <w:pPr>
        <w:spacing w:line="560" w:lineRule="exact"/>
        <w:ind w:firstLineChars="200" w:firstLine="640"/>
        <w:rPr>
          <w:rFonts w:ascii="Times New Roman" w:eastAsia="仿宋_GB2312" w:hAnsi="Times New Roman" w:cs="仿宋" w:hint="eastAsia"/>
          <w:sz w:val="32"/>
          <w:szCs w:val="30"/>
        </w:rPr>
      </w:pPr>
      <w:r w:rsidRPr="0085752A">
        <w:rPr>
          <w:rFonts w:ascii="黑体" w:eastAsia="黑体" w:hAnsi="黑体" w:cs="黑体" w:hint="eastAsia"/>
          <w:sz w:val="32"/>
          <w:szCs w:val="30"/>
        </w:rPr>
        <w:t>第十四条</w:t>
      </w:r>
      <w:r w:rsidRPr="0085752A">
        <w:rPr>
          <w:rFonts w:ascii="Times New Roman" w:eastAsia="仿宋_GB2312" w:hAnsi="Times New Roman" w:cs="仿宋" w:hint="eastAsia"/>
          <w:sz w:val="32"/>
          <w:szCs w:val="30"/>
        </w:rPr>
        <w:t xml:space="preserve"> </w:t>
      </w:r>
      <w:r w:rsidRPr="0085752A">
        <w:rPr>
          <w:rFonts w:ascii="Times New Roman" w:eastAsia="仿宋_GB2312" w:hAnsi="Times New Roman" w:cs="仿宋" w:hint="eastAsia"/>
          <w:sz w:val="32"/>
          <w:szCs w:val="30"/>
        </w:rPr>
        <w:t>本办法由中国远洋渔业协会负责解释。</w:t>
      </w:r>
    </w:p>
    <w:p w14:paraId="2A2D5605" w14:textId="77777777" w:rsidR="007160BC" w:rsidRPr="0085752A" w:rsidRDefault="00000000">
      <w:pPr>
        <w:spacing w:line="560" w:lineRule="exact"/>
        <w:ind w:firstLineChars="200" w:firstLine="640"/>
        <w:rPr>
          <w:rFonts w:ascii="Times New Roman" w:eastAsia="仿宋_GB2312" w:hAnsi="Times New Roman"/>
          <w:sz w:val="32"/>
          <w:szCs w:val="28"/>
        </w:rPr>
      </w:pPr>
      <w:r w:rsidRPr="0085752A">
        <w:rPr>
          <w:rFonts w:ascii="黑体" w:eastAsia="黑体" w:hAnsi="黑体" w:cs="黑体" w:hint="eastAsia"/>
          <w:sz w:val="32"/>
          <w:szCs w:val="30"/>
        </w:rPr>
        <w:t>第十五条</w:t>
      </w:r>
      <w:r w:rsidRPr="0085752A">
        <w:rPr>
          <w:rFonts w:ascii="Times New Roman" w:eastAsia="仿宋_GB2312" w:hAnsi="Times New Roman" w:cs="仿宋" w:hint="eastAsia"/>
          <w:sz w:val="32"/>
          <w:szCs w:val="30"/>
        </w:rPr>
        <w:t xml:space="preserve"> </w:t>
      </w:r>
      <w:r w:rsidRPr="0085752A">
        <w:rPr>
          <w:rFonts w:ascii="Times New Roman" w:eastAsia="仿宋_GB2312" w:hAnsi="Times New Roman" w:cs="仿宋" w:hint="eastAsia"/>
          <w:sz w:val="32"/>
          <w:szCs w:val="30"/>
        </w:rPr>
        <w:t>本办法自发布之日起施行。</w:t>
      </w:r>
    </w:p>
    <w:sectPr w:rsidR="007160BC" w:rsidRPr="008575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37F30" w14:textId="77777777" w:rsidR="003656DF" w:rsidRDefault="003656DF" w:rsidP="0085752A">
      <w:r>
        <w:separator/>
      </w:r>
    </w:p>
  </w:endnote>
  <w:endnote w:type="continuationSeparator" w:id="0">
    <w:p w14:paraId="628BDFE1" w14:textId="77777777" w:rsidR="003656DF" w:rsidRDefault="003656DF" w:rsidP="0085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36B3" w14:textId="77777777" w:rsidR="003656DF" w:rsidRDefault="003656DF" w:rsidP="0085752A">
      <w:r>
        <w:separator/>
      </w:r>
    </w:p>
  </w:footnote>
  <w:footnote w:type="continuationSeparator" w:id="0">
    <w:p w14:paraId="5A46270C" w14:textId="77777777" w:rsidR="003656DF" w:rsidRDefault="003656DF" w:rsidP="00857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58"/>
  <w:drawingGridVerticalSpacing w:val="29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8E1C4C"/>
    <w:rsid w:val="000A5CFD"/>
    <w:rsid w:val="000B1E6B"/>
    <w:rsid w:val="000D5586"/>
    <w:rsid w:val="000E0307"/>
    <w:rsid w:val="000E7EF7"/>
    <w:rsid w:val="000F4E66"/>
    <w:rsid w:val="00217047"/>
    <w:rsid w:val="00234B88"/>
    <w:rsid w:val="002840FA"/>
    <w:rsid w:val="003021D2"/>
    <w:rsid w:val="003656DF"/>
    <w:rsid w:val="003C183A"/>
    <w:rsid w:val="0044024C"/>
    <w:rsid w:val="00452068"/>
    <w:rsid w:val="0057442E"/>
    <w:rsid w:val="00596F2B"/>
    <w:rsid w:val="005F6ECF"/>
    <w:rsid w:val="00622205"/>
    <w:rsid w:val="007160BC"/>
    <w:rsid w:val="00734F88"/>
    <w:rsid w:val="00753EDF"/>
    <w:rsid w:val="00806078"/>
    <w:rsid w:val="0085752A"/>
    <w:rsid w:val="00865F3E"/>
    <w:rsid w:val="008C6D5D"/>
    <w:rsid w:val="009507C1"/>
    <w:rsid w:val="00984C93"/>
    <w:rsid w:val="009A0E0E"/>
    <w:rsid w:val="009C7A38"/>
    <w:rsid w:val="00A37A93"/>
    <w:rsid w:val="00A51065"/>
    <w:rsid w:val="00B04D0F"/>
    <w:rsid w:val="00B11DE8"/>
    <w:rsid w:val="00B30AE5"/>
    <w:rsid w:val="00B4153F"/>
    <w:rsid w:val="00B63CD0"/>
    <w:rsid w:val="00C166A9"/>
    <w:rsid w:val="00C223E2"/>
    <w:rsid w:val="00C35746"/>
    <w:rsid w:val="00CF1DD6"/>
    <w:rsid w:val="00CF3CE2"/>
    <w:rsid w:val="00D82B5A"/>
    <w:rsid w:val="00D94728"/>
    <w:rsid w:val="00DB6418"/>
    <w:rsid w:val="00DF6271"/>
    <w:rsid w:val="00E2348C"/>
    <w:rsid w:val="00E37C1A"/>
    <w:rsid w:val="00E935A0"/>
    <w:rsid w:val="00EA5483"/>
    <w:rsid w:val="00ED713E"/>
    <w:rsid w:val="00ED7187"/>
    <w:rsid w:val="00F477B3"/>
    <w:rsid w:val="030E1268"/>
    <w:rsid w:val="1B423649"/>
    <w:rsid w:val="678E1C4C"/>
    <w:rsid w:val="6CD20778"/>
    <w:rsid w:val="7E763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08FAE"/>
  <w15:docId w15:val="{891A2B91-6BF8-4200-A770-723BF876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paragraph" w:styleId="a7">
    <w:name w:val="Revision"/>
    <w:hidden/>
    <w:uiPriority w:val="99"/>
    <w:unhideWhenUsed/>
    <w:rsid w:val="0085752A"/>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c0ce41aa-c48f-4cbe-aa44-0de433c8741b</errorID>
      <errorWord>费</errorWord>
      <group>L1_Word</group>
      <groupName>字词问题</groupName>
      <ability>L2_Typo</ability>
      <abilityName>字词错误</abilityName>
      <candidateList>
        <item>费用</item>
      </candidateList>
      <explain/>
      <paraID>3F738DBA</paraID>
      <start>7</start>
      <end>8</end>
      <status>unmodified</status>
      <modifiedWord/>
      <trackRevisions>false</trackRevisions>
    </reviewItem>
    <reviewItem>
      <errorID>c4e89a9a-eb39-42e4-84fe-a907de59d3a0</errorID>
      <errorWord>标准经费</errorWord>
      <group>L1_AI</group>
      <groupName>深度校对</groupName>
      <ability>L2_AI_Grammar</ability>
      <abilityName>语法纠错</abilityName>
      <candidateList>
        <item>标准制修订</item>
      </candidateList>
      <explain/>
      <paraID>46CF1FFA</paraID>
      <start>49</start>
      <end>58</end>
      <status>modified</status>
      <modifiedWord>标准制修订</modifiedWord>
      <trackRevisions>true</trackRevisions>
    </reviewItem>
    <reviewItem>
      <errorID>cc2736ec-004b-4e6f-88b0-970a78aa41d3</errorID>
      <errorWord>相关</errorWord>
      <group>L1_AI</group>
      <groupName>深度校对</groupName>
      <ability>L2_AI_Grammar</ability>
      <abilityName>语法纠错</abilityName>
      <candidateList>
        <item>的相关</item>
      </candidateList>
      <explain/>
      <paraID>6790A3E5</paraID>
      <start>65</start>
      <end>67</end>
      <status>unmodified</status>
      <modifiedWord/>
      <trackRevisions>false</trackRevisions>
    </reviewItem>
  </reviewItems>
  <config/>
</contractReview>
</file>

<file path=customXml/itemProps1.xml><?xml version="1.0" encoding="utf-8"?>
<ds:datastoreItem xmlns:ds="http://schemas.openxmlformats.org/officeDocument/2006/customXml" ds:itemID="{D8A590A5-E974-4E8C-9778-0DBC37FD3DD1}">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856</Words>
  <Characters>857</Characters>
  <Application>Microsoft Office Word</Application>
  <DocSecurity>0</DocSecurity>
  <Lines>45</Lines>
  <Paragraphs>38</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lvlv1403078641</dc:creator>
  <cp:lastModifiedBy>zijun zhou</cp:lastModifiedBy>
  <cp:revision>2</cp:revision>
  <dcterms:created xsi:type="dcterms:W3CDTF">2025-12-24T08:13:00Z</dcterms:created>
  <dcterms:modified xsi:type="dcterms:W3CDTF">2025-12-24T08:13:00Z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DCA93085377E45B3BAFC8CFC85CB8593_13</vt:lpwstr>
  </property>
  <property fmtid="{D5CDD505-2E9C-101B-9397-08002B2CF9AE}" pid="4" name="KSOTemplateDocerSaveRecord">
    <vt:lpwstr>eyJoZGlkIjoiYjg5Y2M2ZTczNjdhMWJlZmRmZGUzMmEzMzJmNjk0ZWYiLCJ1c2VySWQiOiIxNTI1NDU4MjE2In0=</vt:lpwstr>
  </property>
</Properties>
</file>